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3B4F0">
      <w:pPr>
        <w:pStyle w:val="6"/>
        <w:widowControl/>
        <w:shd w:val="clear" w:color="auto"/>
        <w:spacing w:before="0" w:beforeAutospacing="0" w:after="0" w:afterAutospacing="0" w:line="600" w:lineRule="atLeast"/>
        <w:jc w:val="left"/>
        <w:rPr>
          <w:rFonts w:hint="default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  <w:t>附件2</w:t>
      </w:r>
    </w:p>
    <w:p w14:paraId="38E543D8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2026年阜阳职业技术学院实践教学竞赛</w:t>
      </w:r>
    </w:p>
    <w:p w14:paraId="695A3EBE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评分标准</w:t>
      </w:r>
    </w:p>
    <w:p w14:paraId="6664D8CE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tbl>
      <w:tblPr>
        <w:tblStyle w:val="8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230"/>
        <w:gridCol w:w="6640"/>
      </w:tblGrid>
      <w:tr w14:paraId="0850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  <w:jc w:val="center"/>
        </w:trPr>
        <w:tc>
          <w:tcPr>
            <w:tcW w:w="1827" w:type="dxa"/>
            <w:noWrap w:val="0"/>
            <w:tcMar>
              <w:left w:w="28" w:type="dxa"/>
              <w:right w:w="28" w:type="dxa"/>
            </w:tcMar>
            <w:vAlign w:val="center"/>
          </w:tcPr>
          <w:p w14:paraId="752A0FBA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评价指标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7CFAA6CF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分值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101E4931">
            <w:pPr>
              <w:overflowPunct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sz w:val="40"/>
                <w:szCs w:val="44"/>
              </w:rPr>
              <w:t>评价要素</w:t>
            </w:r>
          </w:p>
        </w:tc>
      </w:tr>
      <w:tr w14:paraId="603E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DB23BD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教学设计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2F50FCA6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2EDA3A71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教学目标符合课程标准，清晰具体，体现知识、能力、情感三维目标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；目标与学生实际水平匹配，可操作、可评价。</w:t>
            </w:r>
          </w:p>
        </w:tc>
      </w:tr>
      <w:tr w14:paraId="5834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2C57B10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57C67021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7E919C3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教学内容准确无误，逻辑严密，重难点突出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；结合学科前沿或实际应用，使用行业企业案例情况，与学科竞赛、创新创业等关联情况。体现实践性、创新性。</w:t>
            </w:r>
          </w:p>
        </w:tc>
      </w:tr>
      <w:tr w14:paraId="7139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61CCCCE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3C89EB1A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4629E2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教学方法灵活多样（如案例教学、项目式学习、情境模拟等），适合学生特点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；体现“以学生为中心”，注重互动性、参与性。</w:t>
            </w:r>
          </w:p>
        </w:tc>
      </w:tr>
      <w:tr w14:paraId="7A94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5A01769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01D9583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1EF479EE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教学环节设计新颖，有独特视角或创新点（如信息化手段、跨学科融合）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；能有效解决传统教学中的难点问题。</w:t>
            </w:r>
          </w:p>
        </w:tc>
      </w:tr>
      <w:tr w14:paraId="3346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5B31F6D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教学视频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1AE3DF5B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4ECEBAD7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实训所需设备器材及软件环境准备充分，并能够熟练使用。课堂组织流畅，时间分配合理，师生互动自然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；学生参与度高，课堂氛围活跃，教师引导得当。</w:t>
            </w:r>
          </w:p>
        </w:tc>
      </w:tr>
      <w:tr w14:paraId="6986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C5EE7FA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653E438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575E0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教学目标达成度高，学生能有效掌握知识或技能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；体现实践性，学生动手能力或问题解决能力得到提升。</w:t>
            </w:r>
          </w:p>
        </w:tc>
      </w:tr>
      <w:tr w14:paraId="1BF8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585113D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3DC5BE7A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9C19920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实训操作示范规范、熟练、准确。语言表达清晰，教态自然，板书或多媒体使用规范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；专业知识扎实，应变能力强，能灵活处理课堂生成问题。</w:t>
            </w:r>
          </w:p>
        </w:tc>
      </w:tr>
      <w:tr w14:paraId="6ABC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78CD848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4DD16657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6D40446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视频画面清晰，声音清楚，镜头切换合理（如特写展示实践操作）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；视频时长符合要求。</w:t>
            </w:r>
          </w:p>
        </w:tc>
      </w:tr>
      <w:tr w14:paraId="545E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05FECC75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教学反思</w:t>
            </w: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57904BB7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55C0D3A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准确分析教学中的不足（如目标达成度、学生反馈、环节设计等）。</w:t>
            </w:r>
          </w:p>
        </w:tc>
      </w:tr>
      <w:tr w14:paraId="2998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740B3B3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2C86F6F8">
            <w:pPr>
              <w:overflowPunct w:val="0"/>
              <w:spacing w:line="560" w:lineRule="exact"/>
              <w:jc w:val="center"/>
              <w:rPr>
                <w:rFonts w:hint="default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10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7ECF103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提出具体、可行的改进方案，实践教学结合理论依据（如教育学理论、学生学情）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；反思体现深度，能关联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教学设计的优化方向。</w:t>
            </w:r>
          </w:p>
        </w:tc>
      </w:tr>
      <w:tr w14:paraId="47C3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1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3C70A06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</w:rPr>
            </w:pPr>
          </w:p>
        </w:tc>
        <w:tc>
          <w:tcPr>
            <w:tcW w:w="1230" w:type="dxa"/>
            <w:noWrap w:val="0"/>
            <w:tcMar>
              <w:left w:w="28" w:type="dxa"/>
              <w:right w:w="28" w:type="dxa"/>
            </w:tcMar>
            <w:vAlign w:val="center"/>
          </w:tcPr>
          <w:p w14:paraId="159F8A6F">
            <w:pPr>
              <w:overflowPunct w:val="0"/>
              <w:spacing w:line="560" w:lineRule="exact"/>
              <w:jc w:val="center"/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36"/>
                <w:szCs w:val="40"/>
                <w:lang w:val="en-US" w:eastAsia="zh-CN"/>
              </w:rPr>
              <w:t>5</w:t>
            </w:r>
          </w:p>
        </w:tc>
        <w:tc>
          <w:tcPr>
            <w:tcW w:w="6640" w:type="dxa"/>
            <w:noWrap w:val="0"/>
            <w:tcMar>
              <w:left w:w="28" w:type="dxa"/>
              <w:right w:w="28" w:type="dxa"/>
            </w:tcMar>
            <w:vAlign w:val="center"/>
          </w:tcPr>
          <w:p w14:paraId="04FD75B5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文字简洁流畅，层次分明，反思与教学实际紧密关联。</w:t>
            </w:r>
          </w:p>
        </w:tc>
      </w:tr>
    </w:tbl>
    <w:p w14:paraId="1F1E4347"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44A9"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911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9118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00172A27"/>
    <w:rsid w:val="00E13391"/>
    <w:rsid w:val="0179697A"/>
    <w:rsid w:val="01A61A4F"/>
    <w:rsid w:val="023307C7"/>
    <w:rsid w:val="03305436"/>
    <w:rsid w:val="03483348"/>
    <w:rsid w:val="043F448F"/>
    <w:rsid w:val="053C0C8A"/>
    <w:rsid w:val="05CF7D50"/>
    <w:rsid w:val="05FB28F4"/>
    <w:rsid w:val="06141C07"/>
    <w:rsid w:val="06434090"/>
    <w:rsid w:val="064B67F2"/>
    <w:rsid w:val="08E21B49"/>
    <w:rsid w:val="0CF579BA"/>
    <w:rsid w:val="0D136775"/>
    <w:rsid w:val="0EC42C1B"/>
    <w:rsid w:val="0FF00FEF"/>
    <w:rsid w:val="115E01DA"/>
    <w:rsid w:val="11B0176B"/>
    <w:rsid w:val="11E42A17"/>
    <w:rsid w:val="124C138C"/>
    <w:rsid w:val="12C14A76"/>
    <w:rsid w:val="130C0199"/>
    <w:rsid w:val="14C82A75"/>
    <w:rsid w:val="17614581"/>
    <w:rsid w:val="17826160"/>
    <w:rsid w:val="179F75F6"/>
    <w:rsid w:val="180D5248"/>
    <w:rsid w:val="18DF0C8A"/>
    <w:rsid w:val="197F335B"/>
    <w:rsid w:val="1A436192"/>
    <w:rsid w:val="1A792435"/>
    <w:rsid w:val="1A9B3F46"/>
    <w:rsid w:val="1ABF4761"/>
    <w:rsid w:val="1B144C08"/>
    <w:rsid w:val="1B7361CC"/>
    <w:rsid w:val="1C420E24"/>
    <w:rsid w:val="1C901B90"/>
    <w:rsid w:val="1F1A5D07"/>
    <w:rsid w:val="1F610664"/>
    <w:rsid w:val="21B04A82"/>
    <w:rsid w:val="22987E08"/>
    <w:rsid w:val="236E4FBD"/>
    <w:rsid w:val="26471FB7"/>
    <w:rsid w:val="266F42A1"/>
    <w:rsid w:val="2A5840FD"/>
    <w:rsid w:val="2AB439CD"/>
    <w:rsid w:val="2B2A7653"/>
    <w:rsid w:val="2D433830"/>
    <w:rsid w:val="2E3F5997"/>
    <w:rsid w:val="2ED973C6"/>
    <w:rsid w:val="2EEB3E9F"/>
    <w:rsid w:val="306F4E98"/>
    <w:rsid w:val="319E4422"/>
    <w:rsid w:val="31AB088A"/>
    <w:rsid w:val="326F2297"/>
    <w:rsid w:val="332008FE"/>
    <w:rsid w:val="332C1A8F"/>
    <w:rsid w:val="33426166"/>
    <w:rsid w:val="349738FD"/>
    <w:rsid w:val="34F11F62"/>
    <w:rsid w:val="35560F31"/>
    <w:rsid w:val="355A67F9"/>
    <w:rsid w:val="365D1792"/>
    <w:rsid w:val="37540714"/>
    <w:rsid w:val="384D2BD3"/>
    <w:rsid w:val="39740446"/>
    <w:rsid w:val="3ACE6E61"/>
    <w:rsid w:val="3AEB1466"/>
    <w:rsid w:val="3D8B21D4"/>
    <w:rsid w:val="3DC26ED7"/>
    <w:rsid w:val="3E7D7914"/>
    <w:rsid w:val="3EA66B99"/>
    <w:rsid w:val="3F8122E6"/>
    <w:rsid w:val="3FF1653A"/>
    <w:rsid w:val="403A1C8F"/>
    <w:rsid w:val="42A45AE6"/>
    <w:rsid w:val="437D57B2"/>
    <w:rsid w:val="438C3B16"/>
    <w:rsid w:val="44216332"/>
    <w:rsid w:val="44E8085B"/>
    <w:rsid w:val="45543180"/>
    <w:rsid w:val="46950A2F"/>
    <w:rsid w:val="478F466E"/>
    <w:rsid w:val="4BDD5D96"/>
    <w:rsid w:val="4C211A93"/>
    <w:rsid w:val="4C2D4632"/>
    <w:rsid w:val="4ED17C62"/>
    <w:rsid w:val="4F0A08D1"/>
    <w:rsid w:val="50CD34D6"/>
    <w:rsid w:val="54A97B41"/>
    <w:rsid w:val="55EF16A0"/>
    <w:rsid w:val="561D3C95"/>
    <w:rsid w:val="57213D26"/>
    <w:rsid w:val="57DD4F82"/>
    <w:rsid w:val="591841DB"/>
    <w:rsid w:val="5B307ABF"/>
    <w:rsid w:val="5C1419A4"/>
    <w:rsid w:val="5CD80D2A"/>
    <w:rsid w:val="5F1D44D2"/>
    <w:rsid w:val="5FE64BF0"/>
    <w:rsid w:val="603C32CD"/>
    <w:rsid w:val="62A0518F"/>
    <w:rsid w:val="62DD22DA"/>
    <w:rsid w:val="62DD7593"/>
    <w:rsid w:val="63206434"/>
    <w:rsid w:val="64087B8B"/>
    <w:rsid w:val="642D54E3"/>
    <w:rsid w:val="655303F8"/>
    <w:rsid w:val="655C70D9"/>
    <w:rsid w:val="67050051"/>
    <w:rsid w:val="681F205F"/>
    <w:rsid w:val="68777CCA"/>
    <w:rsid w:val="6883065E"/>
    <w:rsid w:val="69D54B36"/>
    <w:rsid w:val="6B1A35C7"/>
    <w:rsid w:val="6B1F0289"/>
    <w:rsid w:val="6E79770B"/>
    <w:rsid w:val="70B56644"/>
    <w:rsid w:val="732E6B82"/>
    <w:rsid w:val="73D00E1A"/>
    <w:rsid w:val="744765D2"/>
    <w:rsid w:val="751028EE"/>
    <w:rsid w:val="75636764"/>
    <w:rsid w:val="762322A2"/>
    <w:rsid w:val="7703774B"/>
    <w:rsid w:val="770B265E"/>
    <w:rsid w:val="795608B3"/>
    <w:rsid w:val="79A459F3"/>
    <w:rsid w:val="7A05294D"/>
    <w:rsid w:val="7DDA7416"/>
    <w:rsid w:val="7E0C070F"/>
    <w:rsid w:val="7ED26E3E"/>
    <w:rsid w:val="7FC00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610</Words>
  <Characters>621</Characters>
  <Lines>0</Lines>
  <Paragraphs>0</Paragraphs>
  <TotalTime>9</TotalTime>
  <ScaleCrop>false</ScaleCrop>
  <LinksUpToDate>false</LinksUpToDate>
  <CharactersWithSpaces>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琳琅满目</dc:creator>
  <cp:lastModifiedBy>Mario</cp:lastModifiedBy>
  <cp:lastPrinted>2025-04-01T02:02:00Z</cp:lastPrinted>
  <dcterms:modified xsi:type="dcterms:W3CDTF">2026-05-06T06:44:24Z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0F500863C67C4AE291596DD1CF6AFC37_13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